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69" w:rsidRDefault="00502D69" w:rsidP="00502D69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A165DE">
        <w:rPr>
          <w:rFonts w:ascii="Arial" w:hAnsi="Arial" w:cs="Arial"/>
          <w:sz w:val="24"/>
          <w:szCs w:val="24"/>
        </w:rPr>
        <w:t xml:space="preserve">AVISO DE </w:t>
      </w:r>
      <w:r>
        <w:rPr>
          <w:rFonts w:ascii="Arial" w:hAnsi="Arial" w:cs="Arial"/>
          <w:sz w:val="24"/>
          <w:szCs w:val="24"/>
        </w:rPr>
        <w:t xml:space="preserve">SUSPENSÃO </w:t>
      </w:r>
    </w:p>
    <w:p w:rsidR="00502D69" w:rsidRDefault="00502D69" w:rsidP="00502D69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502D69" w:rsidRDefault="00502D69" w:rsidP="00502D69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PREGÃO PRESENCIAL </w:t>
      </w:r>
      <w:r w:rsidRPr="0087463A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67/2017</w:t>
      </w:r>
    </w:p>
    <w:p w:rsidR="00502D69" w:rsidRPr="00502D69" w:rsidRDefault="00502D69" w:rsidP="00502D69">
      <w:pPr>
        <w:jc w:val="both"/>
        <w:rPr>
          <w:rFonts w:ascii="Arial" w:hAnsi="Arial" w:cs="Arial"/>
          <w:bCs/>
          <w:sz w:val="24"/>
          <w:szCs w:val="24"/>
        </w:rPr>
      </w:pPr>
      <w:r w:rsidRPr="00B00C1C">
        <w:rPr>
          <w:rFonts w:ascii="Arial" w:hAnsi="Arial" w:cs="Arial"/>
          <w:sz w:val="24"/>
          <w:szCs w:val="24"/>
        </w:rPr>
        <w:t>OBJETO</w:t>
      </w:r>
      <w:r w:rsidRPr="00B00C1C">
        <w:rPr>
          <w:sz w:val="24"/>
          <w:szCs w:val="24"/>
        </w:rPr>
        <w:t xml:space="preserve">: </w:t>
      </w:r>
      <w:r w:rsidRPr="00502D69">
        <w:rPr>
          <w:rFonts w:ascii="Arial" w:hAnsi="Arial" w:cs="Arial"/>
          <w:bCs/>
          <w:sz w:val="24"/>
          <w:szCs w:val="24"/>
        </w:rPr>
        <w:t>REGISTRO DE PREÇOS para serviços de recapagem de pneus, de veículos e máquinas da frota municipal.</w:t>
      </w:r>
    </w:p>
    <w:p w:rsidR="00502D69" w:rsidRDefault="00502D69" w:rsidP="00502D69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4C341A">
        <w:rPr>
          <w:rFonts w:ascii="Arial" w:hAnsi="Arial" w:cs="Arial"/>
          <w:sz w:val="24"/>
          <w:szCs w:val="24"/>
        </w:rPr>
        <w:tab/>
      </w:r>
      <w:r w:rsidRPr="004C341A">
        <w:rPr>
          <w:rFonts w:ascii="Arial" w:hAnsi="Arial" w:cs="Arial"/>
          <w:sz w:val="24"/>
          <w:szCs w:val="24"/>
        </w:rPr>
        <w:tab/>
        <w:t>A Prefeitura Municipal de Francisco Beltrão-PR, to</w:t>
      </w:r>
      <w:r>
        <w:rPr>
          <w:rFonts w:ascii="Arial" w:hAnsi="Arial" w:cs="Arial"/>
          <w:sz w:val="24"/>
          <w:szCs w:val="24"/>
        </w:rPr>
        <w:t xml:space="preserve">rna público que fica </w:t>
      </w:r>
      <w:r w:rsidRPr="004C4B7B">
        <w:rPr>
          <w:rFonts w:ascii="Arial" w:hAnsi="Arial" w:cs="Arial"/>
          <w:b/>
          <w:sz w:val="24"/>
          <w:szCs w:val="24"/>
        </w:rPr>
        <w:t xml:space="preserve">SUSPENSA </w:t>
      </w:r>
      <w:r>
        <w:rPr>
          <w:rFonts w:ascii="Arial" w:hAnsi="Arial" w:cs="Arial"/>
          <w:sz w:val="24"/>
          <w:szCs w:val="24"/>
        </w:rPr>
        <w:t xml:space="preserve">a data para abertura do </w:t>
      </w:r>
      <w:r w:rsidRPr="004C341A">
        <w:rPr>
          <w:rFonts w:ascii="Arial" w:hAnsi="Arial" w:cs="Arial"/>
          <w:sz w:val="24"/>
          <w:szCs w:val="24"/>
        </w:rPr>
        <w:t>processo de licitação que esta sendo realizad</w:t>
      </w:r>
      <w:r>
        <w:rPr>
          <w:rFonts w:ascii="Arial" w:hAnsi="Arial" w:cs="Arial"/>
          <w:sz w:val="24"/>
          <w:szCs w:val="24"/>
        </w:rPr>
        <w:t>o através do Pregão Presencial nº 67/2017</w:t>
      </w:r>
      <w:r w:rsidRPr="004C341A">
        <w:rPr>
          <w:rFonts w:ascii="Arial" w:hAnsi="Arial" w:cs="Arial"/>
          <w:sz w:val="24"/>
          <w:szCs w:val="24"/>
        </w:rPr>
        <w:t xml:space="preserve">, tendo em vista </w:t>
      </w:r>
      <w:r>
        <w:rPr>
          <w:rFonts w:ascii="Arial" w:hAnsi="Arial" w:cs="Arial"/>
          <w:sz w:val="24"/>
          <w:szCs w:val="24"/>
        </w:rPr>
        <w:t>recebimento de impugnação, protocolado sob o nº 3645/2017, até que seja julgada a presente impugnação.</w:t>
      </w:r>
    </w:p>
    <w:p w:rsidR="00502D69" w:rsidRPr="004C341A" w:rsidRDefault="00502D69" w:rsidP="00502D69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502D69" w:rsidRPr="009B3DD2" w:rsidRDefault="00502D69" w:rsidP="00502D69">
      <w:pPr>
        <w:jc w:val="center"/>
        <w:rPr>
          <w:rFonts w:ascii="Arial" w:hAnsi="Arial" w:cs="Arial"/>
          <w:sz w:val="24"/>
          <w:szCs w:val="24"/>
        </w:rPr>
      </w:pPr>
      <w:r w:rsidRPr="009B3DD2">
        <w:rPr>
          <w:rFonts w:ascii="Arial" w:hAnsi="Arial" w:cs="Arial"/>
          <w:sz w:val="24"/>
          <w:szCs w:val="24"/>
        </w:rPr>
        <w:t>Francisco Beltrão,</w:t>
      </w:r>
      <w:r>
        <w:rPr>
          <w:rFonts w:ascii="Arial" w:hAnsi="Arial" w:cs="Arial"/>
          <w:sz w:val="24"/>
          <w:szCs w:val="24"/>
        </w:rPr>
        <w:t xml:space="preserve"> 28 de abril de 2017.</w:t>
      </w:r>
    </w:p>
    <w:p w:rsidR="00502D69" w:rsidRDefault="00502D69" w:rsidP="00502D69">
      <w:pPr>
        <w:rPr>
          <w:rFonts w:ascii="Arial" w:hAnsi="Arial" w:cs="Arial"/>
          <w:sz w:val="24"/>
          <w:szCs w:val="24"/>
        </w:rPr>
      </w:pPr>
    </w:p>
    <w:p w:rsidR="00502D69" w:rsidRPr="00A165DE" w:rsidRDefault="00502D69" w:rsidP="00502D69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"/>
        <w:tblW w:w="0" w:type="auto"/>
        <w:tblLook w:val="04A0"/>
      </w:tblPr>
      <w:tblGrid>
        <w:gridCol w:w="2985"/>
      </w:tblGrid>
      <w:tr w:rsidR="00502D69" w:rsidRPr="00057279" w:rsidTr="00580043">
        <w:tc>
          <w:tcPr>
            <w:tcW w:w="2985" w:type="dxa"/>
          </w:tcPr>
          <w:p w:rsidR="00502D69" w:rsidRPr="00057279" w:rsidRDefault="00502D69" w:rsidP="005800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Cidney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Barbiero</w:t>
            </w:r>
            <w:proofErr w:type="spellEnd"/>
          </w:p>
          <w:p w:rsidR="00502D69" w:rsidRPr="00057279" w:rsidRDefault="00502D69" w:rsidP="005800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279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egoeiro</w:t>
            </w:r>
          </w:p>
          <w:p w:rsidR="00502D69" w:rsidRPr="00057279" w:rsidRDefault="00502D69" w:rsidP="005800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2D69" w:rsidRPr="00A165DE" w:rsidRDefault="00502D69" w:rsidP="00502D69">
      <w:pPr>
        <w:rPr>
          <w:rFonts w:ascii="Arial" w:hAnsi="Arial" w:cs="Arial"/>
          <w:sz w:val="24"/>
          <w:szCs w:val="24"/>
        </w:rPr>
      </w:pPr>
    </w:p>
    <w:p w:rsidR="00502D69" w:rsidRPr="00C10411" w:rsidRDefault="00502D69" w:rsidP="00502D69">
      <w:pPr>
        <w:rPr>
          <w:rFonts w:ascii="Arial" w:hAnsi="Arial" w:cs="Arial"/>
          <w:color w:val="FF0000"/>
          <w:sz w:val="24"/>
          <w:szCs w:val="24"/>
        </w:rPr>
      </w:pPr>
    </w:p>
    <w:p w:rsidR="00680507" w:rsidRDefault="00680507"/>
    <w:p w:rsidR="00680507" w:rsidRDefault="00680507"/>
    <w:p w:rsidR="00502D69" w:rsidRDefault="00502D69"/>
    <w:sectPr w:rsidR="00502D69" w:rsidSect="00680507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69" w:rsidRDefault="00502D69" w:rsidP="002177B7">
      <w:r>
        <w:separator/>
      </w:r>
    </w:p>
  </w:endnote>
  <w:endnote w:type="continuationSeparator" w:id="0">
    <w:p w:rsidR="00502D69" w:rsidRDefault="00502D69" w:rsidP="0021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07" w:rsidRPr="00680507" w:rsidRDefault="00680507" w:rsidP="00680507">
    <w:pPr>
      <w:pBdr>
        <w:top w:val="thinThickSmallGap" w:sz="24" w:space="1" w:color="622423"/>
      </w:pBdr>
      <w:tabs>
        <w:tab w:val="center" w:pos="4252"/>
        <w:tab w:val="right" w:pos="8504"/>
      </w:tabs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 xml:space="preserve">Rua </w:t>
    </w:r>
    <w:proofErr w:type="spellStart"/>
    <w:r w:rsidRPr="00680507">
      <w:rPr>
        <w:rFonts w:eastAsia="Calibri"/>
        <w:sz w:val="16"/>
        <w:szCs w:val="16"/>
        <w:lang w:eastAsia="en-US"/>
      </w:rPr>
      <w:t>Octaviano</w:t>
    </w:r>
    <w:proofErr w:type="spellEnd"/>
    <w:r w:rsidRPr="00680507">
      <w:rPr>
        <w:rFonts w:eastAsia="Calibri"/>
        <w:sz w:val="16"/>
        <w:szCs w:val="16"/>
        <w:lang w:eastAsia="en-US"/>
      </w:rPr>
      <w:t xml:space="preserve">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80507" w:rsidRPr="002E4D2C" w:rsidRDefault="00680507" w:rsidP="002E4D2C">
    <w:pPr>
      <w:tabs>
        <w:tab w:val="left" w:pos="2055"/>
      </w:tabs>
    </w:pPr>
    <w:r>
      <w:tab/>
    </w:r>
  </w:p>
  <w:p w:rsidR="002177B7" w:rsidRDefault="002177B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69" w:rsidRDefault="00502D69" w:rsidP="002177B7">
      <w:r>
        <w:separator/>
      </w:r>
    </w:p>
  </w:footnote>
  <w:footnote w:type="continuationSeparator" w:id="0">
    <w:p w:rsidR="00502D69" w:rsidRDefault="00502D69" w:rsidP="0021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B7" w:rsidRDefault="00D26E76" w:rsidP="002177B7">
    <w:pPr>
      <w:pStyle w:val="Cabealho"/>
      <w:jc w:val="center"/>
    </w:pPr>
    <w:r>
      <w:rPr>
        <w:noProof/>
      </w:rPr>
      <w:drawing>
        <wp:inline distT="0" distB="0" distL="0" distR="0">
          <wp:extent cx="2571750" cy="847725"/>
          <wp:effectExtent l="19050" t="0" r="0" b="0"/>
          <wp:docPr id="2" name="Imagem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0653C5"/>
    <w:rsid w:val="002177B7"/>
    <w:rsid w:val="00502D69"/>
    <w:rsid w:val="00680507"/>
    <w:rsid w:val="007F10DC"/>
    <w:rsid w:val="00913F36"/>
    <w:rsid w:val="00954BB0"/>
    <w:rsid w:val="00B3350C"/>
    <w:rsid w:val="00D26E76"/>
    <w:rsid w:val="00F8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6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eastAsiaTheme="minorHAnsi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Dot3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1</cp:revision>
  <dcterms:created xsi:type="dcterms:W3CDTF">2017-04-28T20:17:00Z</dcterms:created>
  <dcterms:modified xsi:type="dcterms:W3CDTF">2017-04-28T20:19:00Z</dcterms:modified>
</cp:coreProperties>
</file>