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E" w:rsidRPr="00D4344E" w:rsidRDefault="00D4344E" w:rsidP="00D4344E">
      <w:pPr>
        <w:spacing w:after="0" w:line="240" w:lineRule="auto"/>
        <w:jc w:val="center"/>
        <w:rPr>
          <w:rFonts w:eastAsia="Times New Roman"/>
          <w:b/>
        </w:rPr>
      </w:pPr>
      <w:r w:rsidRPr="00D4344E">
        <w:rPr>
          <w:rFonts w:eastAsia="Times New Roman"/>
          <w:b/>
        </w:rPr>
        <w:t xml:space="preserve">1º TERMO DE ADITIVO AO CONTRATO Nº </w:t>
      </w:r>
      <w:r w:rsidR="005E1CE8">
        <w:rPr>
          <w:rFonts w:eastAsia="Times New Roman"/>
          <w:b/>
        </w:rPr>
        <w:t>808</w:t>
      </w:r>
      <w:r w:rsidRPr="00D4344E">
        <w:rPr>
          <w:rFonts w:eastAsia="Times New Roman"/>
          <w:b/>
        </w:rPr>
        <w:t xml:space="preserve">/2016 </w:t>
      </w:r>
    </w:p>
    <w:p w:rsidR="00D4344E" w:rsidRPr="00D4344E" w:rsidRDefault="00D4344E" w:rsidP="00D4344E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D4344E">
        <w:rPr>
          <w:rFonts w:eastAsia="Times New Roman"/>
          <w:b/>
        </w:rPr>
        <w:t xml:space="preserve">PREGÃO </w:t>
      </w:r>
      <w:r w:rsidR="00AA2991">
        <w:rPr>
          <w:rFonts w:eastAsia="Times New Roman"/>
          <w:b/>
        </w:rPr>
        <w:t>ELETRONICO 162</w:t>
      </w:r>
      <w:r>
        <w:rPr>
          <w:rFonts w:eastAsia="Times New Roman"/>
          <w:b/>
        </w:rPr>
        <w:t>/</w:t>
      </w:r>
      <w:r w:rsidRPr="00D4344E">
        <w:rPr>
          <w:rFonts w:eastAsia="Times New Roman"/>
          <w:b/>
        </w:rPr>
        <w:t>2016</w:t>
      </w:r>
    </w:p>
    <w:p w:rsidR="00D4344E" w:rsidRPr="00D4344E" w:rsidRDefault="00D4344E" w:rsidP="00D4344E">
      <w:pPr>
        <w:spacing w:after="0" w:line="240" w:lineRule="auto"/>
        <w:rPr>
          <w:rFonts w:eastAsia="Times New Roman"/>
        </w:rPr>
      </w:pP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Que entre si celebram o MUNICÍPIO DE FRANCISCO BELTRÃO, estado do Paraná e a empresa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5E1CE8">
        <w:t>CLAUDIO AGOSTINETTO - EPP</w:t>
      </w:r>
      <w:r w:rsidRPr="00D4344E">
        <w:rPr>
          <w:rFonts w:eastAsia="Times New Roman"/>
        </w:rPr>
        <w:t>,</w:t>
      </w:r>
      <w:r w:rsidRPr="00D4344E">
        <w:rPr>
          <w:rFonts w:eastAsia="Times New Roman"/>
          <w:lang w:val="x-none"/>
        </w:rPr>
        <w:t xml:space="preserve"> </w:t>
      </w:r>
      <w:r w:rsidRPr="00D4344E">
        <w:rPr>
          <w:rFonts w:eastAsia="Times New Roman"/>
        </w:rPr>
        <w:t>na forma abaixo:</w:t>
      </w: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CONTRATANTE: Município de Francisco Beltrão, estado do Paraná, pessoa jurídica, de Direito Público Interno, com sede na Rua Octaviano Teixeira dos Santos, nº 1000, inscrito no CNPJ sob o nº 77.816.510/0001-66, neste ato representado pelo Prefeito Municipal, </w:t>
      </w:r>
      <w:r>
        <w:rPr>
          <w:rFonts w:eastAsia="Times New Roman"/>
        </w:rPr>
        <w:t>CLEBER FONTANA</w:t>
      </w:r>
      <w:r w:rsidRPr="00D4344E">
        <w:rPr>
          <w:rFonts w:eastAsia="Times New Roman"/>
        </w:rPr>
        <w:t xml:space="preserve">, inscrito no CPF/MF sob o nº </w:t>
      </w:r>
      <w:r>
        <w:rPr>
          <w:rFonts w:eastAsia="Times New Roman"/>
        </w:rPr>
        <w:t>020.762.969-21.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  <w:lang w:val="x-none"/>
        </w:rPr>
      </w:pPr>
      <w:r w:rsidRPr="00D4344E">
        <w:rPr>
          <w:rFonts w:eastAsia="Times New Roman"/>
        </w:rPr>
        <w:t xml:space="preserve">CONTRATADA: </w:t>
      </w:r>
      <w:r w:rsidR="005E1CE8">
        <w:t>CLAUDIO AGOSTINETTO - EPP, inscrita no CNPJ sob o nº 73.751.257/0001-59, com sede na Rua SAO BENEDITO, 175 - CEP: 85604</w:t>
      </w:r>
      <w:r w:rsidR="005E1CE8">
        <w:t>-</w:t>
      </w:r>
      <w:r w:rsidR="005E1CE8">
        <w:t>050 – BAIRRO da CANGO, na cidade de Francisco Beltrão/PR</w:t>
      </w:r>
      <w:r w:rsidR="00AA2991">
        <w:t>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  <w:b/>
        </w:rPr>
      </w:pP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OBJETO: </w:t>
      </w:r>
      <w:r w:rsidR="00AA2991">
        <w:t>Fornecimento de cestas básica, para manutenção do Programa Mutirão Solidário</w:t>
      </w:r>
      <w:r w:rsidRPr="00D4344E">
        <w:rPr>
          <w:rFonts w:eastAsia="Times New Roman"/>
        </w:rPr>
        <w:t>.</w:t>
      </w: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JUSTIFICATIVA: Devido à necessidade e tempestividade para repactuar, o departamento jurídico opinou pelo deferimento da adição de meta no importe de 25% sobre a quantidade do contrato, conforme o contido</w:t>
      </w:r>
      <w:r>
        <w:rPr>
          <w:rFonts w:eastAsia="Times New Roman"/>
        </w:rPr>
        <w:t xml:space="preserve"> n</w:t>
      </w:r>
      <w:r w:rsidR="005E1CE8">
        <w:rPr>
          <w:rFonts w:eastAsia="Times New Roman"/>
        </w:rPr>
        <w:t>o processo administrativo nº 555</w:t>
      </w:r>
      <w:r>
        <w:rPr>
          <w:rFonts w:eastAsia="Times New Roman"/>
        </w:rPr>
        <w:t>/2017</w:t>
      </w:r>
      <w:r w:rsidRPr="00D4344E">
        <w:rPr>
          <w:rFonts w:eastAsia="Times New Roman"/>
        </w:rPr>
        <w:t>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CLÁUSULA PRIMEIRA:</w:t>
      </w:r>
      <w:r w:rsidRPr="00D4344E">
        <w:rPr>
          <w:rFonts w:ascii="Bookman Old Style" w:eastAsia="Times New Roman" w:hAnsi="Bookman Old Style"/>
        </w:rPr>
        <w:t xml:space="preserve"> </w:t>
      </w:r>
      <w:r w:rsidRPr="00D4344E">
        <w:rPr>
          <w:rFonts w:eastAsia="Times New Roman"/>
        </w:rPr>
        <w:t xml:space="preserve">A CONTRATADA fornecerá além do previsto no contrato original, os produtos abaixo especificados: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"/>
        <w:gridCol w:w="375"/>
        <w:gridCol w:w="538"/>
        <w:gridCol w:w="4036"/>
        <w:gridCol w:w="754"/>
        <w:gridCol w:w="880"/>
        <w:gridCol w:w="1038"/>
        <w:gridCol w:w="1101"/>
      </w:tblGrid>
      <w:tr w:rsidR="00AA2991" w:rsidRPr="00377648" w:rsidTr="00AA2991">
        <w:tc>
          <w:tcPr>
            <w:tcW w:w="21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Código 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Descrição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Preço unitário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R$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Preço total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R$</w:t>
            </w:r>
          </w:p>
        </w:tc>
      </w:tr>
      <w:tr w:rsidR="00AA2991" w:rsidRPr="00377648" w:rsidTr="00AA2991">
        <w:tc>
          <w:tcPr>
            <w:tcW w:w="21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001 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1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48013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CESTAS BÁSICAS – MUTIRÃO SOLIDÁRIO, CONTENDO OS PRODUTOS ABAIXO  RELACIONADOS:</w:t>
            </w:r>
          </w:p>
          <w:p w:rsidR="005E1CE8" w:rsidRPr="005266D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- 01 PACOTE DE 5 KG DE AÇÚCAR, TIPO CRISTAL, BRANCO, DE PRIMEIRA QUALIDADE, ORIGEM VEGETAL, CONTENDO NO MÍNIMO 98,3% DE SACAROSE DE CANA-DE-AÇÚCAR, LIVRE DE FERMENTAÇÃO, ISENTO DE MATÉRIA TERROSA, PARASITOS, DETRITOS DE QUALQUER ORIGEM. APARÊNCIA, COR E CHEIROS PRÓPRIOS DE AÇÚCAR. EMBALAGEM EM SACO DE POLIETILENO ATÓXICO, RESISTENTE. ENTREGA EM EMBALAGEM DE 5KG.</w:t>
            </w:r>
            <w:r>
              <w:rPr>
                <w:rFonts w:eastAsiaTheme="minorEastAsia"/>
                <w:sz w:val="16"/>
                <w:szCs w:val="16"/>
              </w:rPr>
              <w:t>MARCA ESTRELA.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5266D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- 02 PACOTES DE 5 KG DE FARINHA DE TRIGO ESPECIAL, ENRIQUECIDA COM ÁCIDO FÓLICO E FERRO, ENTREGA EM EMBALAGEM DE 5 KG.</w:t>
            </w:r>
            <w:r>
              <w:rPr>
                <w:rFonts w:eastAsiaTheme="minorEastAsia"/>
                <w:sz w:val="16"/>
                <w:szCs w:val="16"/>
              </w:rPr>
              <w:t xml:space="preserve"> MARCA DONA EULÁLIA.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- 02 PACOTES DE 5 KG DE ARROZ PARBOILIZADO TIPO 1, PRIMEIRA QUALIDADE –  COM NO MÍNIMO 90% DE GRÃOS INTEIROS, ISENTO DE MATÉRIA TERROSA, PARASITOS OU DETRITOS. EM EMBALAGEM DE POLIETILENO ATÓXICO RESISTENTE. ENTREGA EM  EMBALAGEM DE 5 KG</w:t>
            </w:r>
            <w:r>
              <w:rPr>
                <w:rFonts w:eastAsiaTheme="minorEastAsia"/>
                <w:sz w:val="16"/>
                <w:szCs w:val="16"/>
              </w:rPr>
              <w:t xml:space="preserve">. – MARCA TIO LORO. 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5266D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 xml:space="preserve">- 02 PACOTES DE 1 KG DE SAL REFINADO, IODADO, ENTREGA EM EMBALAGEM DE 1 KG.    </w:t>
            </w:r>
            <w:r>
              <w:rPr>
                <w:rFonts w:eastAsiaTheme="minorEastAsia"/>
                <w:sz w:val="16"/>
                <w:szCs w:val="16"/>
              </w:rPr>
              <w:t>MARCA GARÇA.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5266D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 xml:space="preserve">- 04 PACOTES DE 1 KG DE FEIJAO PRETO, TIPO 1, ISENTO DE MATÉRIA TERROSA PARASITAS, DETRITOS DE ANIMAIS OU VEGETAIS. ISENTO DE PEDAÇOS DE GRÃOS ARDIDOS, BROTADOS, CHOCHOS, IMATUROS, MACHUCADOS, </w:t>
            </w:r>
            <w:r w:rsidRPr="000D7465">
              <w:rPr>
                <w:rFonts w:eastAsiaTheme="minorEastAsia"/>
                <w:sz w:val="16"/>
                <w:szCs w:val="16"/>
                <w:lang w:val="x-none"/>
              </w:rPr>
              <w:lastRenderedPageBreak/>
              <w:t>CHUVADOS, MOFADOS, CARUNCHADOS E DESCOLORIDOS OU DE QUALQUER CARACTERÍSTICA QUE PREJUDIQUE SUA APARÊNCIA E QUALIDADE. PRODUÇÃO DA ÚLTIMA SAFRA. EMBALAGEM DE POLIETILENO ATÓXICO RESISTENTE, ENTREGA EM EMBALAGENS DE 1 KG.</w:t>
            </w:r>
            <w:r>
              <w:rPr>
                <w:rFonts w:eastAsiaTheme="minorEastAsia"/>
                <w:sz w:val="16"/>
                <w:szCs w:val="16"/>
              </w:rPr>
              <w:t xml:space="preserve"> MARCA REI DA MESA.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5266D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- 01 PACOTES DE 5 KG DE FARINHA DE MILHO – FUBÁ – FABRICADO A PARTIR DE MATÉRIAS PRIMAS SÃS E LIMPAS. PRODUTO LIVRE DE MATÉRIAS TERROSA, PARASITOS, LARVAS E DETRITOS DE ANIMAIS E VEGETAIS. ENTREGA EM EMBALAGEM DE POLIETILENO ATÓXICO, RESISTENTE, EMBALAGEM DE 5 KG.</w:t>
            </w:r>
            <w:r>
              <w:rPr>
                <w:rFonts w:eastAsiaTheme="minorEastAsia"/>
                <w:sz w:val="16"/>
                <w:szCs w:val="16"/>
              </w:rPr>
              <w:t xml:space="preserve"> MARCA AMPERENSE.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6F6C6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- 03 PACOTES DE 1 KG DE MACARRAO COM OVOS TIPO ESPAGUETE – ENTREGA EM EMBALAGEM DE 1 KG.</w:t>
            </w:r>
            <w:r>
              <w:rPr>
                <w:rFonts w:eastAsiaTheme="minorEastAsia"/>
                <w:sz w:val="16"/>
                <w:szCs w:val="16"/>
              </w:rPr>
              <w:t xml:space="preserve"> MARCA BORTOLINI.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5E1CE8" w:rsidRPr="006F6C6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- 01 PACOTE DE 500 GRAMAS DE CAFÉ TORRADO E MOÍDO E EMPACOTADO A ALTO VÁCUO – ENTREGA EM EMBALAGEM DE 500 GRAMAS.</w:t>
            </w:r>
            <w:r>
              <w:rPr>
                <w:rFonts w:eastAsiaTheme="minorEastAsia"/>
                <w:sz w:val="16"/>
                <w:szCs w:val="16"/>
              </w:rPr>
              <w:t xml:space="preserve"> MARCA CAFÉ NO BULE.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6F6C6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- 04 UNIDADES DE OLEO REFINADO DE SOJA – ENTREGA EM UNIDADES DE 900 ML</w:t>
            </w:r>
            <w:r>
              <w:rPr>
                <w:rFonts w:eastAsiaTheme="minorEastAsia"/>
                <w:sz w:val="16"/>
                <w:szCs w:val="16"/>
              </w:rPr>
              <w:t>. MARCA CONCORDIA.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6F6C6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- 04 KG DE COXA E SOBRE-COXA DE FRANGO, SEM PORÇÃO DORSAL, SEM TEMPERO, COM CERTIFICADO DE INSPEÇÃO ESTADUAL OU FEDERAL, ACONDICIONADA EM EMBALAGEM ADEQUADA, COM RÓTULO INDICANDO DATA DE VALIDADE E IDENTIFICAÇÃO DA ESCOLA. COM ADIÇÃO DE ÁGUA DE NO MÁXIMO 6%, ASPECTO PRÓPRIO, NÃO AMOLECIDA NEM PEGAJOSA, COR PRÓPRIA. DEVE SER ENTREGUE CONGELADA, EM EMBALAGENS DE 1 A 2 KG TOTALIZANDO 4 KG.</w:t>
            </w:r>
            <w:r>
              <w:rPr>
                <w:rFonts w:eastAsiaTheme="minorEastAsia"/>
                <w:sz w:val="16"/>
                <w:szCs w:val="16"/>
              </w:rPr>
              <w:t xml:space="preserve"> MARCA SEARA.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6F6C6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- 04 UNIDADES DE SABAO EM BARRA – PESANDO NO MÍNIMO 400 GRAMAS CADA.</w:t>
            </w:r>
            <w:r>
              <w:rPr>
                <w:rFonts w:eastAsiaTheme="minorEastAsia"/>
                <w:sz w:val="16"/>
                <w:szCs w:val="16"/>
              </w:rPr>
              <w:t xml:space="preserve"> MARCA FONTANA.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6F6C6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- 01 KG DE MARGARINA VEGETAL, COM SAL, DE PRIMEIRA QUALIDADE COM NO MINIMO 60% DE LIPIDIOS, FABRICADA A PARTIR DE MATERIAS-PRIMAS SELECIONADAS, APRESENTAÇÃO, CHEIRO, SABOR E COR PECULIARES AOS MESMOS E DEVERAO ESTAR ISENTOS DE CARACTERISTICAS INVEJAVEIS, EMBALADOS EM POTES DE POLIETILENO ATOXICO RESISTENTE COM PESO DE 1 KG, OU 02(DUAS) UNIDADES DE 500 GRAMAS.</w:t>
            </w:r>
            <w:r>
              <w:rPr>
                <w:rFonts w:eastAsiaTheme="minorEastAsia"/>
                <w:sz w:val="16"/>
                <w:szCs w:val="16"/>
              </w:rPr>
              <w:t xml:space="preserve"> MARCA COAMO.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6F6C6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- 01 PACOTE DE BISCOITO DOCE SORTIDO, ENTREGA EM EMBALAGENS DE 400 GRAMAS CADA.</w:t>
            </w:r>
            <w:r>
              <w:rPr>
                <w:rFonts w:eastAsiaTheme="minorEastAsia"/>
                <w:sz w:val="16"/>
                <w:szCs w:val="16"/>
              </w:rPr>
              <w:t xml:space="preserve"> MARCA PICININI.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5E1CE8" w:rsidRPr="006F6C64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>- 01 KG DE ACHOCOLATADO EM PÓ, INSTANTÂNEO, ENRIQUECIDO COM NO MÍNIMO 8 (OITO)    VITAMINAS. ENTREGA EM EMBALAGEM DE 1 KG, OU 02 (DUAS) UNIDADES DE 500 GRAMAS.</w:t>
            </w:r>
            <w:r>
              <w:rPr>
                <w:rFonts w:eastAsiaTheme="minorEastAsia"/>
                <w:sz w:val="16"/>
                <w:szCs w:val="16"/>
              </w:rPr>
              <w:t>MARCA DE CASA.</w:t>
            </w:r>
          </w:p>
          <w:p w:rsidR="005E1CE8" w:rsidRPr="000D7465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5E1CE8" w:rsidP="005E1CE8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0D7465">
              <w:rPr>
                <w:rFonts w:eastAsiaTheme="minorEastAsia"/>
                <w:sz w:val="16"/>
                <w:szCs w:val="16"/>
                <w:lang w:val="x-none"/>
              </w:rPr>
              <w:t xml:space="preserve">- 01 PACOTE DE 400 GRAMAS DE LEITE EM PÓ INTEGRAL. </w:t>
            </w:r>
            <w:r>
              <w:rPr>
                <w:rFonts w:eastAsiaTheme="minorEastAsia"/>
                <w:sz w:val="16"/>
                <w:szCs w:val="16"/>
              </w:rPr>
              <w:t>MARCA DE CASA.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lastRenderedPageBreak/>
              <w:t>UN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AA2991" w:rsidRDefault="005E1CE8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5E1CE8" w:rsidRDefault="005E1CE8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161,26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2991" w:rsidRPr="00AA2991" w:rsidRDefault="005E1CE8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5.966,62</w:t>
            </w:r>
          </w:p>
        </w:tc>
      </w:tr>
    </w:tbl>
    <w:p w:rsidR="00D4344E" w:rsidRPr="00D4344E" w:rsidRDefault="00D4344E" w:rsidP="00D4344E">
      <w:pPr>
        <w:spacing w:after="0" w:line="240" w:lineRule="auto"/>
        <w:ind w:firstLine="1134"/>
        <w:rPr>
          <w:rFonts w:eastAsia="Times New Roman"/>
        </w:rPr>
      </w:pPr>
    </w:p>
    <w:p w:rsidR="00AA2991" w:rsidRDefault="00D4344E" w:rsidP="00AA2991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CLÁUSULA SEGUNDA: O CONTRATANTE pagará à CONTRATADA, pelo fornecimento dos produtos excedentes, a importância de R$ </w:t>
      </w:r>
      <w:r w:rsidR="005E1CE8">
        <w:rPr>
          <w:rFonts w:eastAsia="Times New Roman"/>
        </w:rPr>
        <w:t>5.966,62</w:t>
      </w:r>
      <w:r w:rsidRPr="00D4344E">
        <w:rPr>
          <w:rFonts w:eastAsia="Times New Roman"/>
        </w:rPr>
        <w:t xml:space="preserve"> (</w:t>
      </w:r>
      <w:r w:rsidR="005E1CE8">
        <w:rPr>
          <w:rFonts w:eastAsia="Times New Roman"/>
        </w:rPr>
        <w:t>cinco</w:t>
      </w:r>
      <w:r w:rsidR="000A28FD">
        <w:rPr>
          <w:rFonts w:eastAsia="Times New Roman"/>
        </w:rPr>
        <w:t xml:space="preserve"> mil</w:t>
      </w:r>
      <w:r w:rsidR="005E1CE8">
        <w:rPr>
          <w:rFonts w:eastAsia="Times New Roman"/>
        </w:rPr>
        <w:t xml:space="preserve"> novecentos e sessenta e seis reais e sessenta e dois centavos).</w:t>
      </w:r>
    </w:p>
    <w:p w:rsidR="005E1CE8" w:rsidRPr="00D4344E" w:rsidRDefault="005E1CE8" w:rsidP="00AA2991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CLÁUSULA TERCEIRA: O presente termo aditivo é celebrado dentro o limite legal de 25% (vinte e cinco por cento) do total contratado, permitido pela legislação pertinente – Lei nº 8.666/93 – art. 65.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CLÁUSULA QUARTA: Ficam ratificadas em todos os termos e condições as demais cláusulas do contrato, ficando este Termo fazendo parte integrante e complementar da original, a fim de que juntos produzam um só efeito.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E assim, por estarem justas e contratadas, as partes assinam o presente aditivo, para que </w:t>
      </w:r>
      <w:proofErr w:type="gramStart"/>
      <w:r w:rsidRPr="00D4344E">
        <w:rPr>
          <w:rFonts w:eastAsia="Times New Roman"/>
        </w:rPr>
        <w:t>o mesmo surta</w:t>
      </w:r>
      <w:proofErr w:type="gramEnd"/>
      <w:r w:rsidRPr="00D4344E">
        <w:rPr>
          <w:rFonts w:eastAsia="Times New Roman"/>
        </w:rPr>
        <w:t xml:space="preserve"> seus efeitos legais e jurídicos.</w:t>
      </w:r>
    </w:p>
    <w:p w:rsidR="00D4344E" w:rsidRPr="00D4344E" w:rsidRDefault="00D4344E" w:rsidP="00D4344E">
      <w:pPr>
        <w:spacing w:after="0" w:line="240" w:lineRule="auto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                               </w:t>
      </w:r>
    </w:p>
    <w:p w:rsidR="00D4344E" w:rsidRDefault="00D4344E" w:rsidP="00D4344E">
      <w:pPr>
        <w:spacing w:after="0" w:line="240" w:lineRule="auto"/>
        <w:jc w:val="center"/>
        <w:rPr>
          <w:rFonts w:eastAsia="Times New Roman"/>
        </w:rPr>
      </w:pPr>
      <w:r w:rsidRPr="00D4344E">
        <w:rPr>
          <w:rFonts w:eastAsia="Times New Roman"/>
        </w:rPr>
        <w:t xml:space="preserve">Francisco Beltrão, </w:t>
      </w:r>
      <w:r w:rsidR="00B93219">
        <w:rPr>
          <w:rFonts w:eastAsia="Times New Roman"/>
        </w:rPr>
        <w:t>30 de janeiro de 2017</w:t>
      </w:r>
      <w:r w:rsidR="005E1CE8">
        <w:rPr>
          <w:rFonts w:eastAsia="Times New Roman"/>
        </w:rPr>
        <w:t>.</w:t>
      </w:r>
    </w:p>
    <w:p w:rsidR="00B93219" w:rsidRPr="00D4344E" w:rsidRDefault="00B93219" w:rsidP="00D4344E">
      <w:pPr>
        <w:spacing w:after="0" w:line="240" w:lineRule="auto"/>
        <w:jc w:val="center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jc w:val="center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157"/>
        <w:gridCol w:w="4542"/>
      </w:tblGrid>
      <w:tr w:rsidR="00D4344E" w:rsidRPr="00D4344E" w:rsidTr="00AA2991">
        <w:tc>
          <w:tcPr>
            <w:tcW w:w="2427" w:type="pct"/>
            <w:hideMark/>
          </w:tcPr>
          <w:p w:rsidR="00D4344E" w:rsidRPr="00D4344E" w:rsidRDefault="00B93219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CLEBER FONTANA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 xml:space="preserve">CPF Nº </w:t>
            </w:r>
            <w:r w:rsidR="00B93219">
              <w:rPr>
                <w:rFonts w:eastAsia="Times New Roman"/>
              </w:rPr>
              <w:t>020.762.969-21</w:t>
            </w:r>
            <w:r w:rsidRPr="00D4344E">
              <w:rPr>
                <w:rFonts w:eastAsia="Times New Roman"/>
              </w:rPr>
              <w:t xml:space="preserve">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 xml:space="preserve">PREFEITO MUNICIPAL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>CONTRATANTE</w:t>
            </w:r>
          </w:p>
        </w:tc>
        <w:tc>
          <w:tcPr>
            <w:tcW w:w="86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87" w:type="pct"/>
            <w:hideMark/>
          </w:tcPr>
          <w:p w:rsidR="005E1CE8" w:rsidRDefault="005E1CE8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0D7465">
              <w:rPr>
                <w:lang w:val="x-none"/>
              </w:rPr>
              <w:t>CLAUDIO AGOSTINETTO - EPP</w:t>
            </w:r>
            <w:r w:rsidRPr="00D4344E">
              <w:rPr>
                <w:rFonts w:eastAsia="Times New Roman"/>
              </w:rPr>
              <w:t xml:space="preserve">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>CONTRATADA</w:t>
            </w:r>
          </w:p>
          <w:p w:rsidR="005E1CE8" w:rsidRDefault="005E1CE8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D7465">
              <w:rPr>
                <w:lang w:val="x-none"/>
              </w:rPr>
              <w:t xml:space="preserve">CLAUDIO AGOSTINETTO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 xml:space="preserve">CPF Nº </w:t>
            </w:r>
            <w:r w:rsidR="005E1CE8" w:rsidRPr="000D7465">
              <w:rPr>
                <w:lang w:val="x-none"/>
              </w:rPr>
              <w:t>681.248.059-20</w:t>
            </w:r>
          </w:p>
        </w:tc>
      </w:tr>
      <w:tr w:rsidR="00D4344E" w:rsidRPr="00D4344E" w:rsidTr="00AA2991">
        <w:tc>
          <w:tcPr>
            <w:tcW w:w="2427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87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TESTEMUNHAS: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7"/>
        <w:gridCol w:w="150"/>
        <w:gridCol w:w="5484"/>
      </w:tblGrid>
      <w:tr w:rsidR="00D4344E" w:rsidRPr="00D4344E" w:rsidTr="00AA2991">
        <w:tc>
          <w:tcPr>
            <w:tcW w:w="1915" w:type="pct"/>
            <w:hideMark/>
          </w:tcPr>
          <w:p w:rsidR="00D4344E" w:rsidRPr="00D4344E" w:rsidRDefault="00B93219" w:rsidP="00AA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PEDRINHO VERONEZE</w:t>
            </w:r>
          </w:p>
        </w:tc>
        <w:tc>
          <w:tcPr>
            <w:tcW w:w="82" w:type="pct"/>
          </w:tcPr>
          <w:p w:rsidR="00D4344E" w:rsidRPr="00D4344E" w:rsidRDefault="00D4344E" w:rsidP="00AA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003" w:type="pct"/>
            <w:hideMark/>
          </w:tcPr>
          <w:p w:rsidR="00D4344E" w:rsidRPr="00D4344E" w:rsidRDefault="00B93219" w:rsidP="00AA2991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MARCOS RONALDO KOERICH</w:t>
            </w:r>
          </w:p>
        </w:tc>
      </w:tr>
    </w:tbl>
    <w:p w:rsidR="00D4344E" w:rsidRPr="00D4344E" w:rsidRDefault="00D4344E" w:rsidP="00D4344E">
      <w:pPr>
        <w:spacing w:after="0" w:line="240" w:lineRule="auto"/>
        <w:jc w:val="center"/>
        <w:rPr>
          <w:rFonts w:eastAsia="Times New Roman"/>
        </w:rPr>
      </w:pPr>
    </w:p>
    <w:p w:rsidR="00680507" w:rsidRDefault="00680507"/>
    <w:p w:rsidR="00F8533C" w:rsidRDefault="00F8533C"/>
    <w:sectPr w:rsidR="00F8533C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4E" w:rsidRDefault="00D4344E" w:rsidP="002177B7">
      <w:pPr>
        <w:spacing w:after="0" w:line="240" w:lineRule="auto"/>
      </w:pPr>
      <w:r>
        <w:separator/>
      </w:r>
    </w:p>
  </w:endnote>
  <w:endnote w:type="continuationSeparator" w:id="0">
    <w:p w:rsidR="00D4344E" w:rsidRDefault="00D4344E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4E" w:rsidRDefault="00D4344E" w:rsidP="002177B7">
      <w:pPr>
        <w:spacing w:after="0" w:line="240" w:lineRule="auto"/>
      </w:pPr>
      <w:r>
        <w:separator/>
      </w:r>
    </w:p>
  </w:footnote>
  <w:footnote w:type="continuationSeparator" w:id="0">
    <w:p w:rsidR="00D4344E" w:rsidRDefault="00D4344E" w:rsidP="002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B7" w:rsidRDefault="002177B7" w:rsidP="002177B7">
    <w:pPr>
      <w:pStyle w:val="Cabealho"/>
      <w:jc w:val="center"/>
    </w:pPr>
    <w:r>
      <w:rPr>
        <w:noProof/>
      </w:rPr>
      <w:drawing>
        <wp:inline distT="0" distB="0" distL="0" distR="0" wp14:anchorId="00181EE9" wp14:editId="38668638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4E"/>
    <w:rsid w:val="000653C5"/>
    <w:rsid w:val="000A28FD"/>
    <w:rsid w:val="002177B7"/>
    <w:rsid w:val="005E1CE8"/>
    <w:rsid w:val="00680507"/>
    <w:rsid w:val="00AA2991"/>
    <w:rsid w:val="00B3350C"/>
    <w:rsid w:val="00B93219"/>
    <w:rsid w:val="00D4344E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customStyle="1" w:styleId="ParagraphStyle">
    <w:name w:val="Paragraph Style"/>
    <w:rsid w:val="000A28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customStyle="1" w:styleId="ParagraphStyle">
    <w:name w:val="Paragraph Style"/>
    <w:rsid w:val="000A28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2</cp:revision>
  <dcterms:created xsi:type="dcterms:W3CDTF">2017-02-06T16:14:00Z</dcterms:created>
  <dcterms:modified xsi:type="dcterms:W3CDTF">2017-02-06T16:14:00Z</dcterms:modified>
</cp:coreProperties>
</file>