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1F" w:rsidRPr="00182DEB" w:rsidRDefault="00887F1F" w:rsidP="00887F1F">
      <w:pPr>
        <w:spacing w:before="1"/>
        <w:ind w:left="1220" w:right="1226"/>
        <w:jc w:val="center"/>
        <w:rPr>
          <w:sz w:val="40"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-173990</wp:posOffset>
            </wp:positionV>
            <wp:extent cx="2819400" cy="1134658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PREF 2017 - slog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34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</w:t>
      </w:r>
      <w:r w:rsidRPr="00182DEB">
        <w:rPr>
          <w:sz w:val="40"/>
        </w:rPr>
        <w:t xml:space="preserve">Departamento Municipal </w:t>
      </w:r>
    </w:p>
    <w:p w:rsidR="00887F1F" w:rsidRPr="00182DEB" w:rsidRDefault="00887F1F" w:rsidP="00887F1F">
      <w:pPr>
        <w:spacing w:before="1"/>
        <w:ind w:left="1220" w:right="1226"/>
        <w:jc w:val="center"/>
        <w:rPr>
          <w:b/>
          <w:sz w:val="52"/>
        </w:rPr>
      </w:pPr>
      <w:r>
        <w:rPr>
          <w:b/>
          <w:sz w:val="40"/>
        </w:rPr>
        <w:t xml:space="preserve">             </w:t>
      </w:r>
      <w:r w:rsidRPr="00182DEB">
        <w:rPr>
          <w:b/>
          <w:sz w:val="52"/>
        </w:rPr>
        <w:t xml:space="preserve">DE CULTURA </w:t>
      </w:r>
    </w:p>
    <w:p w:rsidR="00887F1F" w:rsidRDefault="00887F1F" w:rsidP="00887F1F">
      <w:pPr>
        <w:rPr>
          <w:b/>
          <w:sz w:val="24"/>
        </w:rPr>
      </w:pPr>
    </w:p>
    <w:p w:rsidR="00887F1F" w:rsidRDefault="00887F1F" w:rsidP="00887F1F">
      <w:pPr>
        <w:rPr>
          <w:b/>
          <w:sz w:val="24"/>
        </w:rPr>
      </w:pPr>
    </w:p>
    <w:p w:rsidR="00887F1F" w:rsidRDefault="00887F1F" w:rsidP="00887F1F">
      <w:pPr>
        <w:rPr>
          <w:b/>
          <w:sz w:val="24"/>
        </w:rPr>
      </w:pPr>
    </w:p>
    <w:p w:rsidR="00887F1F" w:rsidRDefault="00887F1F" w:rsidP="00887F1F">
      <w:pPr>
        <w:rPr>
          <w:b/>
          <w:sz w:val="24"/>
        </w:rPr>
      </w:pPr>
    </w:p>
    <w:p w:rsidR="00887F1F" w:rsidRDefault="00887F1F" w:rsidP="00887F1F">
      <w:pPr>
        <w:pStyle w:val="Corpodetexto"/>
        <w:spacing w:before="1" w:line="276" w:lineRule="auto"/>
        <w:ind w:left="1220" w:right="1227"/>
        <w:jc w:val="center"/>
      </w:pPr>
      <w:r>
        <w:t>CONCURSO DE DECORAÇÃO NATALINA – NATAL ENCANTADO – FRANCISCO BELTRÃO – PR</w:t>
      </w:r>
    </w:p>
    <w:p w:rsidR="00887F1F" w:rsidRDefault="00887F1F" w:rsidP="00887F1F">
      <w:pPr>
        <w:pStyle w:val="Corpodetexto"/>
        <w:spacing w:before="1" w:line="276" w:lineRule="auto"/>
        <w:ind w:left="1220" w:right="1227"/>
        <w:jc w:val="center"/>
      </w:pPr>
    </w:p>
    <w:p w:rsidR="00887F1F" w:rsidRDefault="00887F1F" w:rsidP="00887F1F">
      <w:pPr>
        <w:pStyle w:val="Corpodetexto"/>
        <w:spacing w:before="1" w:line="276" w:lineRule="auto"/>
        <w:ind w:left="1220" w:right="1227"/>
        <w:jc w:val="center"/>
        <w:rPr>
          <w:b w:val="0"/>
          <w:sz w:val="26"/>
        </w:rPr>
      </w:pPr>
    </w:p>
    <w:p w:rsidR="00887F1F" w:rsidRDefault="00887F1F" w:rsidP="00887F1F">
      <w:pPr>
        <w:spacing w:before="3"/>
        <w:rPr>
          <w:b/>
          <w:sz w:val="36"/>
        </w:rPr>
      </w:pPr>
    </w:p>
    <w:p w:rsidR="00887F1F" w:rsidRDefault="00887F1F" w:rsidP="00887F1F">
      <w:pPr>
        <w:pStyle w:val="Corpodetexto"/>
        <w:ind w:left="222"/>
        <w:rPr>
          <w:b w:val="0"/>
        </w:rPr>
      </w:pPr>
      <w:r>
        <w:t>A COMISSÃO ORGANIZADORA DO CONCURSO DE DECORAÇÃO NATALINA DE FRANCISCO BELTRÃO conforme autoriza o art. 18 do regulamento deste concurso, e no intuito de viabilizar a efetividade do concurso, diante da dificuldade operacional devido ás poucas inscrições realizadas e no uso de suas atribuições legais, RESOLVE:</w:t>
      </w:r>
    </w:p>
    <w:p w:rsidR="00887F1F" w:rsidRDefault="00887F1F" w:rsidP="00887F1F">
      <w:pPr>
        <w:pStyle w:val="PargrafodaLista"/>
        <w:numPr>
          <w:ilvl w:val="0"/>
          <w:numId w:val="1"/>
        </w:numPr>
        <w:tabs>
          <w:tab w:val="left" w:pos="532"/>
        </w:tabs>
        <w:spacing w:before="201" w:line="276" w:lineRule="auto"/>
        <w:ind w:right="225" w:firstLine="0"/>
        <w:rPr>
          <w:sz w:val="24"/>
        </w:rPr>
      </w:pPr>
      <w:r>
        <w:rPr>
          <w:sz w:val="24"/>
        </w:rPr>
        <w:t>Alterar o art. 13 do regulamento, passando a vigorar com a seguinte redação:</w:t>
      </w:r>
    </w:p>
    <w:p w:rsidR="00887F1F" w:rsidRPr="00366B85" w:rsidRDefault="00887F1F" w:rsidP="00887F1F">
      <w:pPr>
        <w:pStyle w:val="PargrafodaLista"/>
        <w:tabs>
          <w:tab w:val="left" w:pos="532"/>
        </w:tabs>
        <w:spacing w:before="201" w:line="276" w:lineRule="auto"/>
        <w:ind w:right="225"/>
        <w:rPr>
          <w:sz w:val="24"/>
        </w:rPr>
      </w:pPr>
      <w:r>
        <w:rPr>
          <w:sz w:val="24"/>
        </w:rPr>
        <w:t xml:space="preserve">Art. 13 a decoração deverá ter preferencialmente as cores oficias do Natal Encantado 2017, sendo elas: vermelha, verde e dourada, podendo ser utilizada demais cores de livre escolha. </w:t>
      </w:r>
    </w:p>
    <w:p w:rsidR="00887F1F" w:rsidRDefault="00887F1F" w:rsidP="00887F1F">
      <w:pPr>
        <w:tabs>
          <w:tab w:val="left" w:pos="532"/>
        </w:tabs>
        <w:spacing w:before="201" w:line="276" w:lineRule="auto"/>
        <w:ind w:right="225"/>
        <w:rPr>
          <w:b/>
          <w:sz w:val="24"/>
        </w:rPr>
      </w:pPr>
    </w:p>
    <w:p w:rsidR="00887F1F" w:rsidRDefault="00887F1F" w:rsidP="00887F1F">
      <w:pPr>
        <w:tabs>
          <w:tab w:val="left" w:pos="532"/>
        </w:tabs>
        <w:spacing w:before="201" w:line="276" w:lineRule="auto"/>
        <w:ind w:right="225"/>
        <w:rPr>
          <w:b/>
          <w:sz w:val="24"/>
        </w:rPr>
      </w:pPr>
    </w:p>
    <w:p w:rsidR="00887F1F" w:rsidRDefault="00887F1F" w:rsidP="00887F1F">
      <w:pPr>
        <w:tabs>
          <w:tab w:val="left" w:pos="532"/>
        </w:tabs>
        <w:spacing w:before="201" w:line="276" w:lineRule="auto"/>
        <w:ind w:right="225"/>
        <w:rPr>
          <w:b/>
          <w:sz w:val="24"/>
        </w:rPr>
      </w:pPr>
    </w:p>
    <w:p w:rsidR="00887F1F" w:rsidRPr="00182DEB" w:rsidRDefault="007C5400" w:rsidP="00887F1F">
      <w:pPr>
        <w:tabs>
          <w:tab w:val="left" w:pos="532"/>
        </w:tabs>
        <w:spacing w:before="201" w:line="276" w:lineRule="auto"/>
        <w:ind w:right="225"/>
        <w:jc w:val="right"/>
        <w:rPr>
          <w:b/>
          <w:sz w:val="24"/>
        </w:rPr>
      </w:pPr>
      <w:r>
        <w:rPr>
          <w:b/>
          <w:sz w:val="24"/>
        </w:rPr>
        <w:t xml:space="preserve">Francisco Beltrão, </w:t>
      </w:r>
      <w:bookmarkStart w:id="0" w:name="_GoBack"/>
      <w:bookmarkEnd w:id="0"/>
      <w:r w:rsidR="003B45F1">
        <w:rPr>
          <w:b/>
          <w:sz w:val="24"/>
        </w:rPr>
        <w:t>12</w:t>
      </w:r>
      <w:r w:rsidR="00887F1F">
        <w:rPr>
          <w:b/>
          <w:sz w:val="24"/>
        </w:rPr>
        <w:t xml:space="preserve"> de </w:t>
      </w:r>
      <w:r w:rsidR="003B45F1">
        <w:rPr>
          <w:b/>
          <w:sz w:val="24"/>
        </w:rPr>
        <w:t>dezembro</w:t>
      </w:r>
      <w:r w:rsidR="00887F1F">
        <w:rPr>
          <w:b/>
          <w:sz w:val="24"/>
        </w:rPr>
        <w:t xml:space="preserve"> de 2017</w:t>
      </w:r>
    </w:p>
    <w:p w:rsidR="00887F1F" w:rsidRDefault="00887F1F" w:rsidP="00887F1F">
      <w:pPr>
        <w:rPr>
          <w:sz w:val="20"/>
        </w:rPr>
      </w:pPr>
    </w:p>
    <w:p w:rsidR="00887F1F" w:rsidRDefault="00887F1F" w:rsidP="00887F1F">
      <w:pPr>
        <w:spacing w:before="92"/>
        <w:ind w:left="5882"/>
        <w:rPr>
          <w:sz w:val="20"/>
        </w:rPr>
      </w:pPr>
    </w:p>
    <w:p w:rsidR="00887F1F" w:rsidRDefault="00887F1F" w:rsidP="00887F1F">
      <w:pPr>
        <w:spacing w:before="92"/>
        <w:ind w:left="5882"/>
        <w:rPr>
          <w:sz w:val="20"/>
        </w:rPr>
      </w:pPr>
    </w:p>
    <w:p w:rsidR="00887F1F" w:rsidRDefault="00887F1F" w:rsidP="00887F1F">
      <w:pPr>
        <w:rPr>
          <w:sz w:val="26"/>
        </w:rPr>
      </w:pPr>
    </w:p>
    <w:p w:rsidR="00887F1F" w:rsidRDefault="00887F1F" w:rsidP="00887F1F">
      <w:pPr>
        <w:jc w:val="right"/>
        <w:rPr>
          <w:sz w:val="26"/>
        </w:rPr>
      </w:pPr>
    </w:p>
    <w:p w:rsidR="00887F1F" w:rsidRDefault="00887F1F" w:rsidP="00887F1F">
      <w:pPr>
        <w:rPr>
          <w:sz w:val="26"/>
        </w:rPr>
      </w:pPr>
    </w:p>
    <w:p w:rsidR="00887F1F" w:rsidRDefault="00887F1F" w:rsidP="00887F1F">
      <w:pPr>
        <w:pStyle w:val="Corpodetexto"/>
        <w:spacing w:before="207"/>
        <w:ind w:left="1220" w:right="1225"/>
        <w:jc w:val="center"/>
      </w:pPr>
      <w:r>
        <w:t xml:space="preserve">Comissão Organizadora </w:t>
      </w:r>
    </w:p>
    <w:p w:rsidR="00887F1F" w:rsidRDefault="00887F1F" w:rsidP="00887F1F">
      <w:pPr>
        <w:pStyle w:val="Corpodetexto"/>
        <w:spacing w:before="207"/>
        <w:ind w:left="1220" w:right="1225"/>
        <w:jc w:val="center"/>
      </w:pPr>
      <w:r>
        <w:t xml:space="preserve">Concurso de Decoração Natalina  </w:t>
      </w:r>
    </w:p>
    <w:p w:rsidR="00A54904" w:rsidRDefault="00A54904"/>
    <w:sectPr w:rsidR="00A54904" w:rsidSect="00887F1F">
      <w:pgSz w:w="11910" w:h="16840"/>
      <w:pgMar w:top="5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014B"/>
    <w:multiLevelType w:val="hybridMultilevel"/>
    <w:tmpl w:val="79B81914"/>
    <w:lvl w:ilvl="0" w:tplc="86A60C9C">
      <w:start w:val="1"/>
      <w:numFmt w:val="decimal"/>
      <w:lvlText w:val="%1."/>
      <w:lvlJc w:val="left"/>
      <w:pPr>
        <w:ind w:left="222" w:hanging="310"/>
      </w:pPr>
      <w:rPr>
        <w:rFonts w:ascii="Arial" w:eastAsia="Arial" w:hAnsi="Arial" w:cs="Arial" w:hint="default"/>
        <w:b/>
        <w:bCs/>
        <w:spacing w:val="-28"/>
        <w:w w:val="99"/>
        <w:sz w:val="24"/>
        <w:szCs w:val="24"/>
        <w:lang w:val="pt-BR" w:eastAsia="pt-BR" w:bidi="pt-BR"/>
      </w:rPr>
    </w:lvl>
    <w:lvl w:ilvl="1" w:tplc="1F8EE3B8">
      <w:numFmt w:val="bullet"/>
      <w:lvlText w:val="•"/>
      <w:lvlJc w:val="left"/>
      <w:pPr>
        <w:ind w:left="1178" w:hanging="310"/>
      </w:pPr>
      <w:rPr>
        <w:rFonts w:hint="default"/>
        <w:lang w:val="pt-BR" w:eastAsia="pt-BR" w:bidi="pt-BR"/>
      </w:rPr>
    </w:lvl>
    <w:lvl w:ilvl="2" w:tplc="B6705CCA">
      <w:numFmt w:val="bullet"/>
      <w:lvlText w:val="•"/>
      <w:lvlJc w:val="left"/>
      <w:pPr>
        <w:ind w:left="2137" w:hanging="310"/>
      </w:pPr>
      <w:rPr>
        <w:rFonts w:hint="default"/>
        <w:lang w:val="pt-BR" w:eastAsia="pt-BR" w:bidi="pt-BR"/>
      </w:rPr>
    </w:lvl>
    <w:lvl w:ilvl="3" w:tplc="2AC65D38">
      <w:numFmt w:val="bullet"/>
      <w:lvlText w:val="•"/>
      <w:lvlJc w:val="left"/>
      <w:pPr>
        <w:ind w:left="3095" w:hanging="310"/>
      </w:pPr>
      <w:rPr>
        <w:rFonts w:hint="default"/>
        <w:lang w:val="pt-BR" w:eastAsia="pt-BR" w:bidi="pt-BR"/>
      </w:rPr>
    </w:lvl>
    <w:lvl w:ilvl="4" w:tplc="AC9A33DC">
      <w:numFmt w:val="bullet"/>
      <w:lvlText w:val="•"/>
      <w:lvlJc w:val="left"/>
      <w:pPr>
        <w:ind w:left="4054" w:hanging="310"/>
      </w:pPr>
      <w:rPr>
        <w:rFonts w:hint="default"/>
        <w:lang w:val="pt-BR" w:eastAsia="pt-BR" w:bidi="pt-BR"/>
      </w:rPr>
    </w:lvl>
    <w:lvl w:ilvl="5" w:tplc="CBD65448">
      <w:numFmt w:val="bullet"/>
      <w:lvlText w:val="•"/>
      <w:lvlJc w:val="left"/>
      <w:pPr>
        <w:ind w:left="5013" w:hanging="310"/>
      </w:pPr>
      <w:rPr>
        <w:rFonts w:hint="default"/>
        <w:lang w:val="pt-BR" w:eastAsia="pt-BR" w:bidi="pt-BR"/>
      </w:rPr>
    </w:lvl>
    <w:lvl w:ilvl="6" w:tplc="D7D6A932">
      <w:numFmt w:val="bullet"/>
      <w:lvlText w:val="•"/>
      <w:lvlJc w:val="left"/>
      <w:pPr>
        <w:ind w:left="5971" w:hanging="310"/>
      </w:pPr>
      <w:rPr>
        <w:rFonts w:hint="default"/>
        <w:lang w:val="pt-BR" w:eastAsia="pt-BR" w:bidi="pt-BR"/>
      </w:rPr>
    </w:lvl>
    <w:lvl w:ilvl="7" w:tplc="75E2DD72">
      <w:numFmt w:val="bullet"/>
      <w:lvlText w:val="•"/>
      <w:lvlJc w:val="left"/>
      <w:pPr>
        <w:ind w:left="6930" w:hanging="310"/>
      </w:pPr>
      <w:rPr>
        <w:rFonts w:hint="default"/>
        <w:lang w:val="pt-BR" w:eastAsia="pt-BR" w:bidi="pt-BR"/>
      </w:rPr>
    </w:lvl>
    <w:lvl w:ilvl="8" w:tplc="1F9E3FD0">
      <w:numFmt w:val="bullet"/>
      <w:lvlText w:val="•"/>
      <w:lvlJc w:val="left"/>
      <w:pPr>
        <w:ind w:left="7889" w:hanging="31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F1F"/>
    <w:rsid w:val="003B45F1"/>
    <w:rsid w:val="005E3009"/>
    <w:rsid w:val="007C5400"/>
    <w:rsid w:val="00887F1F"/>
    <w:rsid w:val="00A5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7F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87F1F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87F1F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887F1F"/>
    <w:pPr>
      <w:spacing w:before="200"/>
      <w:ind w:left="222" w:right="22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wilian amann</dc:creator>
  <cp:keywords/>
  <dc:description/>
  <cp:lastModifiedBy>Mara</cp:lastModifiedBy>
  <cp:revision>3</cp:revision>
  <dcterms:created xsi:type="dcterms:W3CDTF">2017-12-12T17:14:00Z</dcterms:created>
  <dcterms:modified xsi:type="dcterms:W3CDTF">2017-12-13T13:05:00Z</dcterms:modified>
</cp:coreProperties>
</file>