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DB" w:rsidRPr="000466DB" w:rsidRDefault="000466DB" w:rsidP="000466D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0466DB">
        <w:rPr>
          <w:rFonts w:ascii="Georgia" w:eastAsia="Times New Roman" w:hAnsi="Georgia" w:cs="Times New Roman"/>
          <w:color w:val="636161"/>
          <w:sz w:val="21"/>
          <w:lang w:eastAsia="pt-BR"/>
        </w:rPr>
        <w:t xml:space="preserve">Empreendedores individuais organizam núcleo na </w:t>
      </w:r>
      <w:proofErr w:type="spellStart"/>
      <w:proofErr w:type="gramStart"/>
      <w:r w:rsidRPr="000466DB">
        <w:rPr>
          <w:rFonts w:ascii="Georgia" w:eastAsia="Times New Roman" w:hAnsi="Georgia" w:cs="Times New Roman"/>
          <w:color w:val="636161"/>
          <w:sz w:val="21"/>
          <w:lang w:eastAsia="pt-BR"/>
        </w:rPr>
        <w:t>Acefb</w:t>
      </w:r>
      <w:r w:rsidRPr="000466DB">
        <w:rPr>
          <w:rFonts w:ascii="Georgia" w:eastAsia="Times New Roman" w:hAnsi="Georgia" w:cs="Times New Roman"/>
          <w:color w:val="333333"/>
          <w:sz w:val="21"/>
          <w:lang w:eastAsia="pt-BR"/>
        </w:rPr>
        <w:t>Autor</w:t>
      </w:r>
      <w:proofErr w:type="spellEnd"/>
      <w:proofErr w:type="gramEnd"/>
      <w:r w:rsidRPr="000466DB">
        <w:rPr>
          <w:rFonts w:ascii="Georgia" w:eastAsia="Times New Roman" w:hAnsi="Georgia" w:cs="Times New Roman"/>
          <w:color w:val="333333"/>
          <w:sz w:val="21"/>
          <w:lang w:eastAsia="pt-BR"/>
        </w:rPr>
        <w:t>(a): Da Redação</w:t>
      </w:r>
    </w:p>
    <w:p w:rsidR="000466DB" w:rsidRPr="000466DB" w:rsidRDefault="000466DB" w:rsidP="000466DB">
      <w:pPr>
        <w:shd w:val="clear" w:color="auto" w:fill="EFEFEF"/>
        <w:spacing w:after="0" w:line="240" w:lineRule="auto"/>
        <w:rPr>
          <w:rFonts w:ascii="Georgia" w:eastAsia="Times New Roman" w:hAnsi="Georgia" w:cs="Times New Roman"/>
          <w:color w:val="6E6E6E"/>
          <w:sz w:val="21"/>
          <w:szCs w:val="21"/>
          <w:lang w:eastAsia="pt-BR"/>
        </w:rPr>
      </w:pPr>
      <w:r w:rsidRPr="000466DB">
        <w:rPr>
          <w:rFonts w:ascii="Georgia" w:eastAsia="Times New Roman" w:hAnsi="Georgia" w:cs="Times New Roman"/>
          <w:color w:val="6E6E6E"/>
          <w:sz w:val="21"/>
          <w:szCs w:val="21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75pt;height:22.5pt" o:ole="">
            <v:imagedata r:id="rId4" o:title=""/>
          </v:shape>
          <w:control r:id="rId5" w:name="DefaultOcxName" w:shapeid="_x0000_i1029"/>
        </w:object>
      </w:r>
    </w:p>
    <w:p w:rsidR="000466DB" w:rsidRPr="000466DB" w:rsidRDefault="000466DB" w:rsidP="000466DB">
      <w:pPr>
        <w:shd w:val="clear" w:color="auto" w:fill="EFEFEF"/>
        <w:spacing w:line="240" w:lineRule="auto"/>
        <w:rPr>
          <w:rFonts w:ascii="Georgia" w:eastAsia="Times New Roman" w:hAnsi="Georgia" w:cs="Times New Roman"/>
          <w:color w:val="636161"/>
          <w:sz w:val="21"/>
          <w:szCs w:val="21"/>
          <w:lang w:eastAsia="pt-BR"/>
        </w:rPr>
      </w:pPr>
      <w:r w:rsidRPr="000466DB">
        <w:rPr>
          <w:rFonts w:ascii="Georgia" w:eastAsia="Times New Roman" w:hAnsi="Georgia" w:cs="Times New Roman"/>
          <w:color w:val="636161"/>
          <w:sz w:val="21"/>
          <w:szCs w:val="21"/>
          <w:lang w:eastAsia="pt-BR"/>
        </w:rPr>
        <w:t>Publicação: 04/02/2015</w:t>
      </w:r>
      <w:r w:rsidRPr="000466DB">
        <w:rPr>
          <w:rFonts w:ascii="Georgia" w:eastAsia="Times New Roman" w:hAnsi="Georgia" w:cs="Times New Roman"/>
          <w:color w:val="636161"/>
          <w:sz w:val="21"/>
          <w:lang w:eastAsia="pt-BR"/>
        </w:rPr>
        <w:t> </w:t>
      </w:r>
      <w:proofErr w:type="gramStart"/>
      <w:r w:rsidRPr="000466DB">
        <w:rPr>
          <w:rFonts w:ascii="Georgia" w:eastAsia="Times New Roman" w:hAnsi="Georgia" w:cs="Times New Roman"/>
          <w:color w:val="636161"/>
          <w:sz w:val="21"/>
          <w:lang w:eastAsia="pt-BR"/>
        </w:rPr>
        <w:t>08:05</w:t>
      </w:r>
      <w:proofErr w:type="gramEnd"/>
    </w:p>
    <w:p w:rsidR="000466DB" w:rsidRPr="000466DB" w:rsidRDefault="000466DB" w:rsidP="000466DB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0466DB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t> </w:t>
      </w:r>
    </w:p>
    <w:p w:rsidR="000466DB" w:rsidRPr="000466DB" w:rsidRDefault="000466DB" w:rsidP="000466D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hyperlink r:id="rId6" w:history="1">
        <w:r>
          <w:rPr>
            <w:rFonts w:ascii="Georgia" w:eastAsia="Times New Roman" w:hAnsi="Georgia" w:cs="Times New Roman"/>
            <w:noProof/>
            <w:color w:val="333333"/>
            <w:sz w:val="21"/>
            <w:szCs w:val="21"/>
            <w:lang w:eastAsia="pt-BR"/>
          </w:rPr>
          <w:drawing>
            <wp:inline distT="0" distB="0" distL="0" distR="0">
              <wp:extent cx="5715000" cy="3209925"/>
              <wp:effectExtent l="19050" t="0" r="0" b="0"/>
              <wp:docPr id="1" name="Imagem 1" descr="http://www.jornaldebeltrao.com.br/arquivos/noticias/210511/capamicroempreendedoresdarcealmeida.jp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jornaldebeltrao.com.br/arquivos/noticias/210511/capamicroempreendedoresdarcealmeida.jp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3209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0466DB">
          <w:rPr>
            <w:rFonts w:ascii="Georgia" w:eastAsia="Times New Roman" w:hAnsi="Georgia" w:cs="Times New Roman"/>
            <w:color w:val="333333"/>
            <w:sz w:val="21"/>
            <w:u w:val="single"/>
            <w:lang w:eastAsia="pt-BR"/>
          </w:rPr>
          <w:t>Bom público na reunião da semana passada; objetivo é fortalecer grupo de microempreendedores individuais.</w:t>
        </w:r>
        <w:r w:rsidRPr="000466DB">
          <w:rPr>
            <w:rFonts w:ascii="Georgia" w:eastAsia="Times New Roman" w:hAnsi="Georgia" w:cs="Times New Roman"/>
            <w:color w:val="333333"/>
            <w:sz w:val="21"/>
            <w:szCs w:val="21"/>
            <w:lang w:eastAsia="pt-BR"/>
          </w:rPr>
          <w:br/>
        </w:r>
        <w:proofErr w:type="gramStart"/>
      </w:hyperlink>
      <w:proofErr w:type="gramEnd"/>
    </w:p>
    <w:p w:rsidR="000466DB" w:rsidRPr="000466DB" w:rsidRDefault="000466DB" w:rsidP="000466DB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0466DB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t> </w:t>
      </w:r>
    </w:p>
    <w:p w:rsidR="000466DB" w:rsidRPr="000466DB" w:rsidRDefault="000466DB" w:rsidP="000466DB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</w:pPr>
      <w:r w:rsidRPr="000466DB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t>Mais de 20 microempreendedores individuais (</w:t>
      </w:r>
      <w:proofErr w:type="spellStart"/>
      <w:r w:rsidRPr="000466DB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t>MEIs</w:t>
      </w:r>
      <w:proofErr w:type="spellEnd"/>
      <w:r w:rsidRPr="000466DB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t>) estão organizados em um novo núcleo setorial da categoria na Associação Empresarial de Francisco Beltrão (</w:t>
      </w:r>
      <w:proofErr w:type="spellStart"/>
      <w:r w:rsidRPr="000466DB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t>Acefb</w:t>
      </w:r>
      <w:proofErr w:type="spellEnd"/>
      <w:r w:rsidRPr="000466DB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t xml:space="preserve">). Criado com apoio do Centro Empresarial, o novo núcleo deverá fortalecer os empreendedores através de atividades coletivas, criar novas oportunidades de negócios e melhorar sua autonomia e autoconfiança, segundo avalia a secretária de Desenvolvimento Econômico e Tecnológico, </w:t>
      </w:r>
      <w:proofErr w:type="spellStart"/>
      <w:r w:rsidRPr="000466DB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t>Jovelina</w:t>
      </w:r>
      <w:proofErr w:type="spellEnd"/>
      <w:r w:rsidRPr="000466DB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t xml:space="preserve"> Chaves. "Como temos uma grande quantidade de </w:t>
      </w:r>
      <w:proofErr w:type="spellStart"/>
      <w:r w:rsidRPr="000466DB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t>MEIs</w:t>
      </w:r>
      <w:proofErr w:type="spellEnd"/>
      <w:r w:rsidRPr="000466DB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t xml:space="preserve"> em Beltrão e entendemos que a categoria precisa ser fortalecida, sugerimos e apoiamos a criação do núcleo setorial, que será um espaço de debate de ideias e ações em conjunto", explica </w:t>
      </w:r>
      <w:proofErr w:type="spellStart"/>
      <w:r w:rsidRPr="000466DB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t>Jovelina</w:t>
      </w:r>
      <w:proofErr w:type="spellEnd"/>
      <w:r w:rsidRPr="000466DB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t xml:space="preserve">. O grupo foi oficialmente criado na semana passada, em reunião de sensibilização com o vice-presidente para Assuntos de Núcleo da </w:t>
      </w:r>
      <w:proofErr w:type="spellStart"/>
      <w:r w:rsidRPr="000466DB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t>Acefb</w:t>
      </w:r>
      <w:proofErr w:type="spellEnd"/>
      <w:r w:rsidRPr="000466DB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t xml:space="preserve">, </w:t>
      </w:r>
      <w:proofErr w:type="spellStart"/>
      <w:r w:rsidRPr="000466DB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t>Elóis</w:t>
      </w:r>
      <w:proofErr w:type="spellEnd"/>
      <w:r w:rsidRPr="000466DB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t xml:space="preserve"> Arruda Rodrigues, e o diretor executivo da entidade, </w:t>
      </w:r>
      <w:proofErr w:type="spellStart"/>
      <w:r w:rsidRPr="000466DB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t>Joares</w:t>
      </w:r>
      <w:proofErr w:type="spellEnd"/>
      <w:r w:rsidRPr="000466DB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t xml:space="preserve"> Ribeiro. Agora, o Centro Empresarial pretende ser um dos parceiros das ações do núcleo, com capacitações gratuitas, fortalecimento da Feira do MEI e o planejamento junto ao Conselho do Emprego. Em 2014, </w:t>
      </w:r>
      <w:proofErr w:type="gramStart"/>
      <w:r w:rsidRPr="000466DB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t>cerca de 425</w:t>
      </w:r>
      <w:proofErr w:type="gramEnd"/>
      <w:r w:rsidRPr="000466DB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t xml:space="preserve"> novos </w:t>
      </w:r>
      <w:proofErr w:type="spellStart"/>
      <w:r w:rsidRPr="000466DB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lastRenderedPageBreak/>
        <w:t>microeemprededores</w:t>
      </w:r>
      <w:proofErr w:type="spellEnd"/>
      <w:r w:rsidRPr="000466DB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t xml:space="preserve"> se formalizaram em Francisco Beltrão. Desde 2012, quando entrou em vigor a Lei do </w:t>
      </w:r>
      <w:proofErr w:type="spellStart"/>
      <w:r w:rsidRPr="000466DB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t>Microeemprededor</w:t>
      </w:r>
      <w:proofErr w:type="spellEnd"/>
      <w:r w:rsidRPr="000466DB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t xml:space="preserve">, mais de 1.730 profissionais, de diversas áreas se formalizaram no município. Os </w:t>
      </w:r>
      <w:proofErr w:type="spellStart"/>
      <w:r w:rsidRPr="000466DB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t>MEIs</w:t>
      </w:r>
      <w:proofErr w:type="spellEnd"/>
      <w:r w:rsidRPr="000466DB">
        <w:rPr>
          <w:rFonts w:ascii="Georgia" w:eastAsia="Times New Roman" w:hAnsi="Georgia" w:cs="Times New Roman"/>
          <w:color w:val="333333"/>
          <w:sz w:val="21"/>
          <w:szCs w:val="21"/>
          <w:lang w:eastAsia="pt-BR"/>
        </w:rPr>
        <w:t xml:space="preserve"> pagam cerca de R$ 50 em impostos e contribuições e têm direito a uma série de benefícios dos governos federal, estadual e municipais.</w:t>
      </w:r>
    </w:p>
    <w:p w:rsidR="009474E0" w:rsidRDefault="009474E0"/>
    <w:sectPr w:rsidR="009474E0" w:rsidSect="009474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6DB"/>
    <w:rsid w:val="000466DB"/>
    <w:rsid w:val="0094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ews-title">
    <w:name w:val="news-title"/>
    <w:basedOn w:val="Fontepargpadro"/>
    <w:rsid w:val="000466DB"/>
  </w:style>
  <w:style w:type="character" w:customStyle="1" w:styleId="news-signature">
    <w:name w:val="news-signature"/>
    <w:basedOn w:val="Fontepargpadro"/>
    <w:rsid w:val="000466DB"/>
  </w:style>
  <w:style w:type="character" w:styleId="Hyperlink">
    <w:name w:val="Hyperlink"/>
    <w:basedOn w:val="Fontepargpadro"/>
    <w:uiPriority w:val="99"/>
    <w:semiHidden/>
    <w:unhideWhenUsed/>
    <w:rsid w:val="000466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466DB"/>
  </w:style>
  <w:style w:type="character" w:customStyle="1" w:styleId="datetime">
    <w:name w:val="datetime"/>
    <w:basedOn w:val="Fontepargpadro"/>
    <w:rsid w:val="000466DB"/>
  </w:style>
  <w:style w:type="paragraph" w:styleId="NormalWeb">
    <w:name w:val="Normal (Web)"/>
    <w:basedOn w:val="Normal"/>
    <w:uiPriority w:val="99"/>
    <w:semiHidden/>
    <w:unhideWhenUsed/>
    <w:rsid w:val="0004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3276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  <w:divsChild>
                <w:div w:id="1900093019">
                  <w:marLeft w:val="0"/>
                  <w:marRight w:val="15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8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56856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rnaldebeltrao.com.br/arquivos/noticias/210511/capamicroempreendedoresdarcealmeida.jpg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</dc:creator>
  <cp:lastModifiedBy>Esmeralda</cp:lastModifiedBy>
  <cp:revision>2</cp:revision>
  <dcterms:created xsi:type="dcterms:W3CDTF">2015-02-04T12:58:00Z</dcterms:created>
  <dcterms:modified xsi:type="dcterms:W3CDTF">2015-02-04T12:58:00Z</dcterms:modified>
</cp:coreProperties>
</file>